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C2" w:rsidRDefault="00DA2AC2" w:rsidP="00DA2AC2">
      <w:pPr>
        <w:pStyle w:val="1"/>
        <w:spacing w:before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DA2AC2" w:rsidRDefault="00DA2AC2" w:rsidP="00DA2AC2">
      <w:pPr>
        <w:pStyle w:val="1"/>
        <w:spacing w:before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Правительства Республики Хакасия </w:t>
      </w:r>
    </w:p>
    <w:p w:rsidR="00DA2AC2" w:rsidRDefault="00DA2AC2" w:rsidP="00DA2AC2">
      <w:pPr>
        <w:pStyle w:val="1"/>
        <w:spacing w:before="0"/>
        <w:ind w:left="0"/>
        <w:rPr>
          <w:sz w:val="26"/>
        </w:rPr>
      </w:pPr>
      <w:r>
        <w:rPr>
          <w:rFonts w:ascii="Times New Roman" w:hAnsi="Times New Roman"/>
          <w:sz w:val="26"/>
          <w:szCs w:val="26"/>
        </w:rPr>
        <w:t>от 18.03.2016 № 106</w:t>
      </w:r>
      <w:bookmarkStart w:id="0" w:name="_GoBack"/>
      <w:bookmarkEnd w:id="0"/>
    </w:p>
    <w:p w:rsidR="00DA2AC2" w:rsidRDefault="00DA2AC2" w:rsidP="00DA2AC2">
      <w:pPr>
        <w:pStyle w:val="FR2"/>
        <w:jc w:val="left"/>
        <w:rPr>
          <w:sz w:val="26"/>
        </w:rPr>
      </w:pPr>
    </w:p>
    <w:p w:rsidR="00DA2AC2" w:rsidRDefault="00DA2AC2" w:rsidP="00DA2AC2">
      <w:r w:rsidRPr="007D3D2D">
        <w:t xml:space="preserve">О внесении изменения в постановление </w:t>
      </w:r>
    </w:p>
    <w:p w:rsidR="00DA2AC2" w:rsidRDefault="00DA2AC2" w:rsidP="00DA2AC2">
      <w:r w:rsidRPr="007D3D2D">
        <w:t xml:space="preserve">Правительства Республики Хакасия от 17.01.2011 </w:t>
      </w:r>
    </w:p>
    <w:p w:rsidR="00DA2AC2" w:rsidRDefault="00DA2AC2" w:rsidP="00DA2AC2">
      <w:pPr>
        <w:rPr>
          <w:szCs w:val="26"/>
        </w:rPr>
      </w:pPr>
      <w:r w:rsidRPr="007D3D2D">
        <w:t>№ 07 «</w:t>
      </w:r>
      <w:r w:rsidRPr="007D3D2D">
        <w:rPr>
          <w:szCs w:val="26"/>
        </w:rPr>
        <w:t xml:space="preserve">О создании </w:t>
      </w:r>
      <w:proofErr w:type="gramStart"/>
      <w:r w:rsidRPr="007D3D2D">
        <w:rPr>
          <w:szCs w:val="26"/>
        </w:rPr>
        <w:t>Государственного</w:t>
      </w:r>
      <w:proofErr w:type="gramEnd"/>
      <w:r w:rsidRPr="007D3D2D">
        <w:rPr>
          <w:szCs w:val="26"/>
        </w:rPr>
        <w:t xml:space="preserve"> казенного </w:t>
      </w:r>
    </w:p>
    <w:p w:rsidR="00DA2AC2" w:rsidRDefault="00DA2AC2" w:rsidP="00DA2AC2">
      <w:pPr>
        <w:rPr>
          <w:szCs w:val="26"/>
        </w:rPr>
      </w:pPr>
      <w:r w:rsidRPr="007D3D2D">
        <w:rPr>
          <w:szCs w:val="26"/>
        </w:rPr>
        <w:t xml:space="preserve">учреждения Республики Хакасия «Дирекция </w:t>
      </w:r>
      <w:proofErr w:type="gramStart"/>
      <w:r w:rsidRPr="007D3D2D">
        <w:rPr>
          <w:szCs w:val="26"/>
        </w:rPr>
        <w:t>по</w:t>
      </w:r>
      <w:proofErr w:type="gramEnd"/>
      <w:r w:rsidRPr="007D3D2D">
        <w:rPr>
          <w:szCs w:val="26"/>
        </w:rPr>
        <w:t xml:space="preserve"> </w:t>
      </w:r>
    </w:p>
    <w:p w:rsidR="00DA2AC2" w:rsidRDefault="00DA2AC2" w:rsidP="00DA2AC2">
      <w:pPr>
        <w:rPr>
          <w:szCs w:val="26"/>
        </w:rPr>
      </w:pPr>
      <w:r w:rsidRPr="007D3D2D">
        <w:rPr>
          <w:szCs w:val="26"/>
        </w:rPr>
        <w:t xml:space="preserve">особо охраняемым природным территориям </w:t>
      </w:r>
    </w:p>
    <w:p w:rsidR="00DA2AC2" w:rsidRPr="007D3D2D" w:rsidRDefault="00DA2AC2" w:rsidP="00DA2AC2">
      <w:pPr>
        <w:rPr>
          <w:rFonts w:ascii="Times New Roman Hak" w:hAnsi="Times New Roman Hak"/>
        </w:rPr>
      </w:pPr>
      <w:r w:rsidRPr="007D3D2D">
        <w:rPr>
          <w:szCs w:val="26"/>
        </w:rPr>
        <w:t>Республики Хакасия</w:t>
      </w:r>
      <w:r w:rsidRPr="007D3D2D">
        <w:t>»</w:t>
      </w:r>
    </w:p>
    <w:p w:rsidR="00DA2AC2" w:rsidRPr="007D3D2D" w:rsidRDefault="00DA2AC2" w:rsidP="00DA2AC2">
      <w:pPr>
        <w:rPr>
          <w:rFonts w:ascii="Times New Roman Hak" w:hAnsi="Times New Roman Hak"/>
        </w:rPr>
      </w:pPr>
    </w:p>
    <w:p w:rsidR="00DA2AC2" w:rsidRPr="007D3D2D" w:rsidRDefault="00DA2AC2" w:rsidP="00DA2AC2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D3D2D">
        <w:rPr>
          <w:szCs w:val="26"/>
        </w:rPr>
        <w:t>Правительство Республики Хакасия ПОСТАНОВЛЯЕТ:</w:t>
      </w:r>
    </w:p>
    <w:p w:rsidR="00DA2AC2" w:rsidRPr="007D3D2D" w:rsidRDefault="00DA2AC2" w:rsidP="00DA2AC2">
      <w:pPr>
        <w:pStyle w:val="ConsPlusNormal"/>
        <w:ind w:firstLine="709"/>
        <w:jc w:val="both"/>
        <w:rPr>
          <w:b w:val="0"/>
        </w:rPr>
      </w:pPr>
      <w:r w:rsidRPr="007D3D2D">
        <w:rPr>
          <w:b w:val="0"/>
          <w:bCs w:val="0"/>
        </w:rPr>
        <w:t xml:space="preserve">Внести в </w:t>
      </w:r>
      <w:hyperlink r:id="rId5" w:history="1">
        <w:r w:rsidRPr="00AE0008">
          <w:rPr>
            <w:rStyle w:val="a3"/>
            <w:b w:val="0"/>
            <w:color w:val="auto"/>
            <w:u w:val="none"/>
          </w:rPr>
          <w:t>пункт 1</w:t>
        </w:r>
      </w:hyperlink>
      <w:r w:rsidRPr="00AE0008">
        <w:rPr>
          <w:b w:val="0"/>
        </w:rPr>
        <w:t xml:space="preserve"> </w:t>
      </w:r>
      <w:hyperlink r:id="rId6" w:history="1">
        <w:proofErr w:type="gramStart"/>
        <w:r w:rsidRPr="00AE0008">
          <w:rPr>
            <w:rStyle w:val="a3"/>
            <w:b w:val="0"/>
            <w:bCs w:val="0"/>
            <w:color w:val="auto"/>
            <w:u w:val="none"/>
          </w:rPr>
          <w:t>постановлени</w:t>
        </w:r>
      </w:hyperlink>
      <w:r w:rsidRPr="00AE0008">
        <w:rPr>
          <w:b w:val="0"/>
          <w:bCs w:val="0"/>
        </w:rPr>
        <w:t>я</w:t>
      </w:r>
      <w:proofErr w:type="gramEnd"/>
      <w:r w:rsidRPr="00AE0008">
        <w:rPr>
          <w:b w:val="0"/>
          <w:bCs w:val="0"/>
        </w:rPr>
        <w:t xml:space="preserve"> </w:t>
      </w:r>
      <w:r w:rsidRPr="007D3D2D">
        <w:rPr>
          <w:b w:val="0"/>
          <w:bCs w:val="0"/>
        </w:rPr>
        <w:t xml:space="preserve">Правительства Республики Хакасия от 17.01.2011 № 07 «О создании Государственного казенного учреждения Республики Хакасия «Дирекция по особо охраняемым природным территориям Республики Хакасия» (с последующими изменениями) изменение, заменив </w:t>
      </w:r>
      <w:r w:rsidRPr="007D3D2D">
        <w:rPr>
          <w:b w:val="0"/>
        </w:rPr>
        <w:t>цифры «47» цифрами «53».</w:t>
      </w:r>
    </w:p>
    <w:p w:rsidR="00DA2AC2" w:rsidRPr="007D3D2D" w:rsidRDefault="00DA2AC2" w:rsidP="00DA2AC2">
      <w:pPr>
        <w:pStyle w:val="ConsPlusNormal"/>
        <w:ind w:firstLine="540"/>
        <w:jc w:val="both"/>
      </w:pPr>
    </w:p>
    <w:p w:rsidR="00DA2AC2" w:rsidRPr="007D3D2D" w:rsidRDefault="00DA2AC2" w:rsidP="00DA2AC2">
      <w:pPr>
        <w:shd w:val="clear" w:color="auto" w:fill="FFFFFF"/>
        <w:rPr>
          <w:szCs w:val="26"/>
        </w:rPr>
      </w:pPr>
      <w:r w:rsidRPr="007D3D2D">
        <w:rPr>
          <w:szCs w:val="26"/>
        </w:rPr>
        <w:t xml:space="preserve">Глава Республики Хакасия – </w:t>
      </w:r>
    </w:p>
    <w:p w:rsidR="00DA2AC2" w:rsidRPr="007D3D2D" w:rsidRDefault="00DA2AC2" w:rsidP="00DA2AC2">
      <w:pPr>
        <w:shd w:val="clear" w:color="auto" w:fill="FFFFFF"/>
        <w:rPr>
          <w:szCs w:val="26"/>
        </w:rPr>
      </w:pPr>
      <w:r w:rsidRPr="007D3D2D">
        <w:rPr>
          <w:szCs w:val="26"/>
        </w:rPr>
        <w:t>Председатель Правительства</w:t>
      </w:r>
    </w:p>
    <w:p w:rsidR="00DA2AC2" w:rsidRPr="007D3D2D" w:rsidRDefault="00DA2AC2" w:rsidP="00DA2AC2">
      <w:pPr>
        <w:shd w:val="clear" w:color="auto" w:fill="FFFFFF"/>
      </w:pPr>
      <w:r w:rsidRPr="007D3D2D">
        <w:rPr>
          <w:szCs w:val="26"/>
        </w:rPr>
        <w:t>Республики Хакасия                                                                                          В. Зимин</w:t>
      </w:r>
    </w:p>
    <w:p w:rsidR="00DA2AC2" w:rsidRPr="007D3D2D" w:rsidRDefault="00DA2AC2" w:rsidP="00DA2AC2">
      <w:pPr>
        <w:pStyle w:val="FR2"/>
        <w:spacing w:before="0"/>
        <w:jc w:val="left"/>
        <w:rPr>
          <w:sz w:val="26"/>
        </w:rPr>
      </w:pPr>
    </w:p>
    <w:p w:rsidR="00DA2AC2" w:rsidRDefault="00DA2AC2" w:rsidP="00DA2AC2"/>
    <w:p w:rsidR="00DA2B75" w:rsidRDefault="00DA2B75"/>
    <w:sectPr w:rsidR="00DA2B75" w:rsidSect="0012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C2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AC2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C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A2AC2"/>
    <w:pPr>
      <w:widowControl w:val="0"/>
      <w:spacing w:before="360" w:after="0" w:line="240" w:lineRule="auto"/>
      <w:ind w:left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2">
    <w:name w:val="FR2"/>
    <w:rsid w:val="00DA2AC2"/>
    <w:pPr>
      <w:widowControl w:val="0"/>
      <w:spacing w:before="40"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2A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A2A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C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A2AC2"/>
    <w:pPr>
      <w:widowControl w:val="0"/>
      <w:spacing w:before="360" w:after="0" w:line="240" w:lineRule="auto"/>
      <w:ind w:left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2">
    <w:name w:val="FR2"/>
    <w:rsid w:val="00DA2AC2"/>
    <w:pPr>
      <w:widowControl w:val="0"/>
      <w:spacing w:before="40"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2A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A2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D00AFF6A49B95FF72571021EDC37AE7623839D648AC1E7B5EB2D0819934BAh7e9C" TargetMode="External"/><Relationship Id="rId5" Type="http://schemas.openxmlformats.org/officeDocument/2006/relationships/hyperlink" Target="consultantplus://offline/ref=93BD00AFF6A49B95FF72571021EDC37AE7623839D64CA9117E5EB2D0819934BA7914EAB806C0CE93826624h9e4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2016-03-23T05:12:00Z</dcterms:created>
  <dcterms:modified xsi:type="dcterms:W3CDTF">2016-03-23T05:15:00Z</dcterms:modified>
</cp:coreProperties>
</file>